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CD43D" w14:textId="77777777" w:rsidR="007604D4" w:rsidRDefault="00D308C0" w:rsidP="00D308C0">
      <w:pPr>
        <w:jc w:val="center"/>
      </w:pPr>
      <w:r>
        <w:rPr>
          <w:noProof/>
        </w:rPr>
        <w:drawing>
          <wp:inline distT="0" distB="0" distL="0" distR="0" wp14:anchorId="2E8CB8E9" wp14:editId="679EA0FA">
            <wp:extent cx="6400800" cy="1062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A-LOGOmain-wTa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1062990"/>
                    </a:xfrm>
                    <a:prstGeom prst="rect">
                      <a:avLst/>
                    </a:prstGeom>
                  </pic:spPr>
                </pic:pic>
              </a:graphicData>
            </a:graphic>
          </wp:inline>
        </w:drawing>
      </w:r>
    </w:p>
    <w:p w14:paraId="731F7315" w14:textId="3EAF8D4D" w:rsidR="005C5E0D" w:rsidRPr="000A3628" w:rsidRDefault="00B63EB9" w:rsidP="000A3628">
      <w:pPr>
        <w:spacing w:after="0" w:line="288" w:lineRule="auto"/>
        <w:rPr>
          <w:rFonts w:ascii="GentiumAlt" w:hAnsi="GentiumAlt"/>
        </w:rPr>
      </w:pPr>
      <w:r w:rsidRPr="00CA4E77">
        <w:rPr>
          <w:rFonts w:ascii="GentiumAlt" w:hAnsi="GentiumAlt"/>
          <w:highlight w:val="yellow"/>
        </w:rPr>
        <w:t>DATE</w:t>
      </w:r>
      <w:r w:rsidR="00D308C0" w:rsidRPr="000A3628">
        <w:rPr>
          <w:rFonts w:ascii="GentiumAlt" w:hAnsi="GentiumAlt"/>
        </w:rPr>
        <w:t>, 20</w:t>
      </w:r>
      <w:r w:rsidR="003B1CCC">
        <w:rPr>
          <w:rFonts w:ascii="GentiumAlt" w:hAnsi="GentiumAlt"/>
        </w:rPr>
        <w:t>20</w:t>
      </w:r>
      <w:r w:rsidR="00966137">
        <w:rPr>
          <w:rFonts w:ascii="GentiumAlt" w:hAnsi="GentiumAlt"/>
        </w:rPr>
        <w:t xml:space="preserve"> </w:t>
      </w:r>
      <w:r w:rsidR="000A3628">
        <w:rPr>
          <w:rFonts w:ascii="GentiumAlt" w:hAnsi="GentiumAlt"/>
        </w:rPr>
        <w:t xml:space="preserve">  </w:t>
      </w:r>
      <w:r w:rsidR="005C5E0D" w:rsidRPr="000A3628">
        <w:rPr>
          <w:rFonts w:ascii="GentiumAlt" w:hAnsi="GentiumAlt"/>
        </w:rPr>
        <w:t xml:space="preserve">           </w:t>
      </w:r>
      <w:r w:rsidR="00725CAD" w:rsidRPr="000A3628">
        <w:rPr>
          <w:rFonts w:ascii="GentiumAlt" w:hAnsi="GentiumAlt"/>
        </w:rPr>
        <w:t xml:space="preserve">    </w:t>
      </w:r>
      <w:r w:rsidR="005C5E0D" w:rsidRPr="000A3628">
        <w:rPr>
          <w:rFonts w:ascii="GentiumAlt" w:hAnsi="GentiumAlt"/>
        </w:rPr>
        <w:t xml:space="preserve">                                                                           </w:t>
      </w:r>
      <w:r>
        <w:rPr>
          <w:rFonts w:ascii="GentiumAlt" w:hAnsi="GentiumAlt"/>
        </w:rPr>
        <w:t xml:space="preserve">  </w:t>
      </w:r>
      <w:r w:rsidR="005C5E0D" w:rsidRPr="000A3628">
        <w:rPr>
          <w:rFonts w:ascii="GentiumAlt" w:hAnsi="GentiumAlt"/>
        </w:rPr>
        <w:t xml:space="preserve">            Contact: Communications Officer Kecia Bal</w:t>
      </w:r>
    </w:p>
    <w:p w14:paraId="1168A05E" w14:textId="49B269AD" w:rsidR="00D308C0" w:rsidRPr="000A3628" w:rsidRDefault="00396C34" w:rsidP="00D308C0">
      <w:pPr>
        <w:spacing w:after="0" w:line="288" w:lineRule="auto"/>
        <w:rPr>
          <w:rFonts w:ascii="GentiumAlt" w:hAnsi="GentiumAlt"/>
        </w:rPr>
      </w:pPr>
      <w:r w:rsidRPr="000A3628">
        <w:rPr>
          <w:rFonts w:ascii="GentiumAlt" w:hAnsi="GentiumAlt"/>
        </w:rPr>
        <w:t>For Immediate Release</w:t>
      </w:r>
      <w:r w:rsidR="005C5E0D" w:rsidRPr="000A3628">
        <w:rPr>
          <w:rFonts w:ascii="GentiumAlt" w:hAnsi="GentiumAlt"/>
        </w:rPr>
        <w:t xml:space="preserve">                                                                                        </w:t>
      </w:r>
      <w:r w:rsidR="000A3628">
        <w:rPr>
          <w:rFonts w:ascii="GentiumAlt" w:hAnsi="GentiumAlt"/>
        </w:rPr>
        <w:t xml:space="preserve">   </w:t>
      </w:r>
      <w:r w:rsidR="005C5E0D" w:rsidRPr="000A3628">
        <w:rPr>
          <w:rFonts w:ascii="GentiumAlt" w:hAnsi="GentiumAlt"/>
        </w:rPr>
        <w:t xml:space="preserve">(814) 208-8394 / </w:t>
      </w:r>
      <w:hyperlink r:id="rId8" w:history="1">
        <w:r w:rsidR="005C5E0D" w:rsidRPr="000A3628">
          <w:rPr>
            <w:rStyle w:val="Hyperlink"/>
            <w:rFonts w:ascii="GentiumAlt" w:hAnsi="GentiumAlt"/>
          </w:rPr>
          <w:t>kbal@cfalleghenies.org</w:t>
        </w:r>
      </w:hyperlink>
    </w:p>
    <w:p w14:paraId="2BE455A9" w14:textId="77777777" w:rsidR="00D308C0" w:rsidRPr="000A3628" w:rsidRDefault="00D308C0" w:rsidP="00D308C0">
      <w:pPr>
        <w:spacing w:after="0" w:line="288" w:lineRule="auto"/>
        <w:rPr>
          <w:rFonts w:ascii="GentiumAlt" w:hAnsi="GentiumAlt"/>
        </w:rPr>
      </w:pPr>
    </w:p>
    <w:p w14:paraId="4BB642D0" w14:textId="2A2E03E6" w:rsidR="00AC55D2" w:rsidRPr="000A3628" w:rsidRDefault="00AC55D2" w:rsidP="00D308C0">
      <w:pPr>
        <w:spacing w:after="0" w:line="288" w:lineRule="auto"/>
        <w:rPr>
          <w:rFonts w:ascii="GentiumAlt" w:hAnsi="GentiumAlt"/>
        </w:rPr>
      </w:pPr>
    </w:p>
    <w:p w14:paraId="143A2189" w14:textId="55E8DFE2" w:rsidR="00D308C0" w:rsidRPr="000A3628" w:rsidRDefault="00725878" w:rsidP="00D308C0">
      <w:pPr>
        <w:spacing w:after="0" w:line="288" w:lineRule="auto"/>
        <w:jc w:val="center"/>
        <w:rPr>
          <w:rFonts w:ascii="GentiumAlt" w:hAnsi="GentiumAlt"/>
          <w:b/>
          <w:sz w:val="24"/>
          <w:szCs w:val="24"/>
        </w:rPr>
      </w:pPr>
      <w:r>
        <w:rPr>
          <w:rFonts w:ascii="GentiumAlt" w:hAnsi="GentiumAlt"/>
          <w:b/>
          <w:sz w:val="24"/>
          <w:szCs w:val="24"/>
        </w:rPr>
        <w:t xml:space="preserve">JARI Launches </w:t>
      </w:r>
      <w:r w:rsidR="00033DBF">
        <w:rPr>
          <w:rFonts w:ascii="GentiumAlt" w:hAnsi="GentiumAlt"/>
          <w:b/>
          <w:sz w:val="24"/>
          <w:szCs w:val="24"/>
        </w:rPr>
        <w:t xml:space="preserve">Non-Traditional </w:t>
      </w:r>
      <w:r>
        <w:rPr>
          <w:rFonts w:ascii="GentiumAlt" w:hAnsi="GentiumAlt"/>
          <w:b/>
          <w:sz w:val="24"/>
          <w:szCs w:val="24"/>
        </w:rPr>
        <w:t xml:space="preserve">Scholarships </w:t>
      </w:r>
      <w:r w:rsidR="00045152">
        <w:rPr>
          <w:rFonts w:ascii="GentiumAlt" w:hAnsi="GentiumAlt"/>
          <w:b/>
          <w:sz w:val="24"/>
          <w:szCs w:val="24"/>
        </w:rPr>
        <w:t>Aimed at Helping Young Adults</w:t>
      </w:r>
    </w:p>
    <w:p w14:paraId="49BEB719" w14:textId="77777777" w:rsidR="009D5989" w:rsidRPr="000A3628" w:rsidRDefault="009D5989" w:rsidP="006C3AA3">
      <w:pPr>
        <w:spacing w:after="0" w:line="288" w:lineRule="auto"/>
        <w:rPr>
          <w:rFonts w:ascii="GentiumAlt" w:hAnsi="GentiumAlt"/>
        </w:rPr>
      </w:pPr>
    </w:p>
    <w:p w14:paraId="76BF7972" w14:textId="064079D3" w:rsidR="00B63EB9" w:rsidRDefault="00725878" w:rsidP="00BC5FFB">
      <w:pPr>
        <w:spacing w:after="0" w:line="288" w:lineRule="auto"/>
        <w:rPr>
          <w:rFonts w:ascii="GentiumAlt" w:hAnsi="GentiumAlt"/>
        </w:rPr>
      </w:pPr>
      <w:r>
        <w:rPr>
          <w:rFonts w:ascii="GentiumAlt" w:hAnsi="GentiumAlt"/>
        </w:rPr>
        <w:t>JOHNSTOWN</w:t>
      </w:r>
      <w:r w:rsidR="00EB279E" w:rsidRPr="000A3628">
        <w:rPr>
          <w:rFonts w:ascii="GentiumAlt" w:hAnsi="GentiumAlt"/>
        </w:rPr>
        <w:t>—</w:t>
      </w:r>
      <w:r w:rsidR="00BC5FFB">
        <w:rPr>
          <w:rFonts w:ascii="GentiumAlt" w:hAnsi="GentiumAlt"/>
        </w:rPr>
        <w:t>JARI is now accepting applications for a new scholarship program aimed at providing local young people, ages 16 – 30, with new career opportunities through short-term training programs. The goal is to cre</w:t>
      </w:r>
      <w:r w:rsidR="00817184">
        <w:rPr>
          <w:rFonts w:ascii="GentiumAlt" w:hAnsi="GentiumAlt"/>
        </w:rPr>
        <w:t xml:space="preserve">ate opportunities for at least </w:t>
      </w:r>
      <w:r w:rsidR="00817184" w:rsidRPr="00516ADB">
        <w:rPr>
          <w:rFonts w:ascii="GentiumAlt" w:hAnsi="GentiumAlt"/>
        </w:rPr>
        <w:t>2</w:t>
      </w:r>
      <w:r w:rsidR="00BC5FFB" w:rsidRPr="00516ADB">
        <w:rPr>
          <w:rFonts w:ascii="GentiumAlt" w:hAnsi="GentiumAlt"/>
        </w:rPr>
        <w:t>2</w:t>
      </w:r>
      <w:r w:rsidR="00BC5FFB">
        <w:rPr>
          <w:rFonts w:ascii="GentiumAlt" w:hAnsi="GentiumAlt"/>
        </w:rPr>
        <w:t xml:space="preserve"> young people</w:t>
      </w:r>
      <w:r w:rsidR="00533EE7">
        <w:rPr>
          <w:rFonts w:ascii="GentiumAlt" w:hAnsi="GentiumAlt"/>
        </w:rPr>
        <w:t xml:space="preserve"> who do not have post-secondary education</w:t>
      </w:r>
      <w:r w:rsidR="00BC5FFB">
        <w:rPr>
          <w:rFonts w:ascii="GentiumAlt" w:hAnsi="GentiumAlt"/>
        </w:rPr>
        <w:t xml:space="preserve"> and place at least 20 of them into employment and new careers.</w:t>
      </w:r>
      <w:r w:rsidR="00DE1568">
        <w:rPr>
          <w:rFonts w:ascii="GentiumAlt" w:hAnsi="GentiumAlt"/>
        </w:rPr>
        <w:t xml:space="preserve"> </w:t>
      </w:r>
    </w:p>
    <w:p w14:paraId="6A43C602" w14:textId="451037DB" w:rsidR="00BC5FFB" w:rsidRDefault="00BC5FFB" w:rsidP="00BC5FFB">
      <w:pPr>
        <w:spacing w:after="0" w:line="288" w:lineRule="auto"/>
        <w:rPr>
          <w:rFonts w:ascii="GentiumAlt" w:hAnsi="GentiumAlt"/>
        </w:rPr>
      </w:pPr>
    </w:p>
    <w:p w14:paraId="63B139C2" w14:textId="740D4393" w:rsidR="00BC5FFB" w:rsidRDefault="00BC5FFB" w:rsidP="00BC5FFB">
      <w:pPr>
        <w:spacing w:after="0" w:line="288" w:lineRule="auto"/>
        <w:rPr>
          <w:rFonts w:ascii="GentiumAlt" w:hAnsi="GentiumAlt"/>
        </w:rPr>
      </w:pPr>
      <w:r>
        <w:rPr>
          <w:rFonts w:ascii="GentiumAlt" w:hAnsi="GentiumAlt"/>
        </w:rPr>
        <w:t>The Supporting Youth Education and Employment project, funded with a $</w:t>
      </w:r>
      <w:r w:rsidR="00533EE7">
        <w:rPr>
          <w:rFonts w:ascii="GentiumAlt" w:hAnsi="GentiumAlt"/>
        </w:rPr>
        <w:t>4</w:t>
      </w:r>
      <w:r>
        <w:rPr>
          <w:rFonts w:ascii="GentiumAlt" w:hAnsi="GentiumAlt"/>
        </w:rPr>
        <w:t xml:space="preserve">0,000 Community Initiatives Fund grant from Community Foundation for the Alleghenies (CFA), will provide two </w:t>
      </w:r>
      <w:r w:rsidR="00533EE7">
        <w:rPr>
          <w:rFonts w:ascii="GentiumAlt" w:hAnsi="GentiumAlt"/>
        </w:rPr>
        <w:t>scholarship</w:t>
      </w:r>
      <w:r>
        <w:rPr>
          <w:rFonts w:ascii="GentiumAlt" w:hAnsi="GentiumAlt"/>
        </w:rPr>
        <w:t xml:space="preserve"> types: $2,500 </w:t>
      </w:r>
      <w:r w:rsidR="00533EE7">
        <w:rPr>
          <w:rFonts w:ascii="GentiumAlt" w:hAnsi="GentiumAlt"/>
        </w:rPr>
        <w:t>to cover</w:t>
      </w:r>
      <w:r>
        <w:rPr>
          <w:rFonts w:ascii="GentiumAlt" w:hAnsi="GentiumAlt"/>
        </w:rPr>
        <w:t xml:space="preserve"> short-term training programs in in-demand fields and </w:t>
      </w:r>
      <w:r w:rsidR="00533EE7">
        <w:rPr>
          <w:rFonts w:ascii="GentiumAlt" w:hAnsi="GentiumAlt"/>
        </w:rPr>
        <w:t xml:space="preserve">$300 </w:t>
      </w:r>
      <w:r>
        <w:rPr>
          <w:rFonts w:ascii="GentiumAlt" w:hAnsi="GentiumAlt"/>
        </w:rPr>
        <w:t>stipends for high school students participating in work-based experience programs, or co-ops.</w:t>
      </w:r>
    </w:p>
    <w:p w14:paraId="1B93D9C8" w14:textId="12169B83" w:rsidR="00BC5FFB" w:rsidRDefault="00BC5FFB" w:rsidP="00BC5FFB">
      <w:pPr>
        <w:spacing w:after="0" w:line="288" w:lineRule="auto"/>
        <w:rPr>
          <w:rFonts w:ascii="GentiumAlt" w:hAnsi="GentiumAlt"/>
        </w:rPr>
      </w:pPr>
    </w:p>
    <w:p w14:paraId="08589981" w14:textId="0A5A3CD7" w:rsidR="00BC5FFB" w:rsidRDefault="00BC5FFB" w:rsidP="00BC5FFB">
      <w:pPr>
        <w:spacing w:after="0" w:line="288" w:lineRule="auto"/>
        <w:rPr>
          <w:rFonts w:ascii="GentiumAlt" w:hAnsi="GentiumAlt"/>
        </w:rPr>
      </w:pPr>
      <w:r>
        <w:rPr>
          <w:rFonts w:ascii="GentiumAlt" w:hAnsi="GentiumAlt"/>
        </w:rPr>
        <w:t xml:space="preserve">The scholarships respond to a trend over the past 15 years: </w:t>
      </w:r>
      <w:r w:rsidR="00185AA6">
        <w:rPr>
          <w:rFonts w:ascii="GentiumAlt" w:hAnsi="GentiumAlt"/>
        </w:rPr>
        <w:t>Many times, y</w:t>
      </w:r>
      <w:r>
        <w:rPr>
          <w:rFonts w:ascii="GentiumAlt" w:hAnsi="GentiumAlt"/>
        </w:rPr>
        <w:t xml:space="preserve">oung people move directly into employment after high school and find themselves stuck in low-wage jobs </w:t>
      </w:r>
      <w:r w:rsidR="00185AA6">
        <w:rPr>
          <w:rFonts w:ascii="GentiumAlt" w:hAnsi="GentiumAlt"/>
        </w:rPr>
        <w:t>with</w:t>
      </w:r>
      <w:r>
        <w:rPr>
          <w:rFonts w:ascii="GentiumAlt" w:hAnsi="GentiumAlt"/>
        </w:rPr>
        <w:t xml:space="preserve"> limited career opportunities</w:t>
      </w:r>
      <w:r w:rsidR="00185AA6">
        <w:rPr>
          <w:rFonts w:ascii="GentiumAlt" w:hAnsi="GentiumAlt"/>
        </w:rPr>
        <w:t xml:space="preserve"> because they have no post-secondary education</w:t>
      </w:r>
      <w:r>
        <w:rPr>
          <w:rFonts w:ascii="GentiumAlt" w:hAnsi="GentiumAlt"/>
        </w:rPr>
        <w:t xml:space="preserve">. The broad economic hardships of this year, especially on restaurant and retail industries, have made this project even more critical, JARI Workforce Development Director Debra Balog said. </w:t>
      </w:r>
    </w:p>
    <w:p w14:paraId="78D737FD" w14:textId="738BDD04" w:rsidR="00BC5FFB" w:rsidRDefault="00BC5FFB" w:rsidP="00BC5FFB">
      <w:pPr>
        <w:spacing w:after="0" w:line="288" w:lineRule="auto"/>
        <w:rPr>
          <w:rFonts w:ascii="GentiumAlt" w:hAnsi="GentiumAlt"/>
        </w:rPr>
      </w:pPr>
    </w:p>
    <w:p w14:paraId="118CF6AF" w14:textId="0FD781C1" w:rsidR="00516ADB" w:rsidRDefault="00BC5FFB" w:rsidP="00DE1568">
      <w:pPr>
        <w:spacing w:after="0" w:line="288" w:lineRule="auto"/>
        <w:rPr>
          <w:rFonts w:ascii="GentiumAlt" w:hAnsi="GentiumAlt"/>
        </w:rPr>
      </w:pPr>
      <w:r>
        <w:rPr>
          <w:rFonts w:ascii="GentiumAlt" w:hAnsi="GentiumAlt"/>
        </w:rPr>
        <w:t>“When we look at developing an opportunity for this group, we’d normally be thinking of 16- to 26-year-olds</w:t>
      </w:r>
      <w:r w:rsidR="00DE1568">
        <w:rPr>
          <w:rFonts w:ascii="GentiumAlt" w:hAnsi="GentiumAlt"/>
        </w:rPr>
        <w:t xml:space="preserve">,” she said. “We decided to extend it out to the age of 30 because of the situations the pandemic has created. </w:t>
      </w:r>
      <w:r w:rsidR="00DE1568" w:rsidRPr="00DE1568">
        <w:rPr>
          <w:rFonts w:ascii="GentiumAlt" w:hAnsi="GentiumAlt"/>
        </w:rPr>
        <w:t xml:space="preserve">When there’s </w:t>
      </w:r>
      <w:r w:rsidR="00DE1568">
        <w:rPr>
          <w:rFonts w:ascii="GentiumAlt" w:hAnsi="GentiumAlt"/>
        </w:rPr>
        <w:t xml:space="preserve">an </w:t>
      </w:r>
      <w:r w:rsidR="00DE1568" w:rsidRPr="00DE1568">
        <w:rPr>
          <w:rFonts w:ascii="GentiumAlt" w:hAnsi="GentiumAlt"/>
        </w:rPr>
        <w:t>economic downt</w:t>
      </w:r>
      <w:r w:rsidR="00DE1568">
        <w:rPr>
          <w:rFonts w:ascii="GentiumAlt" w:hAnsi="GentiumAlt"/>
        </w:rPr>
        <w:t>urn</w:t>
      </w:r>
      <w:r w:rsidR="00DE1568" w:rsidRPr="00DE1568">
        <w:rPr>
          <w:rFonts w:ascii="GentiumAlt" w:hAnsi="GentiumAlt"/>
        </w:rPr>
        <w:t>, our out</w:t>
      </w:r>
      <w:r w:rsidR="00DE1568">
        <w:rPr>
          <w:rFonts w:ascii="GentiumAlt" w:hAnsi="GentiumAlt"/>
        </w:rPr>
        <w:t>-</w:t>
      </w:r>
      <w:r w:rsidR="00DE1568" w:rsidRPr="00DE1568">
        <w:rPr>
          <w:rFonts w:ascii="GentiumAlt" w:hAnsi="GentiumAlt"/>
        </w:rPr>
        <w:t>of</w:t>
      </w:r>
      <w:r w:rsidR="00DE1568">
        <w:rPr>
          <w:rFonts w:ascii="GentiumAlt" w:hAnsi="GentiumAlt"/>
        </w:rPr>
        <w:t>-</w:t>
      </w:r>
      <w:r w:rsidR="00DE1568" w:rsidRPr="00DE1568">
        <w:rPr>
          <w:rFonts w:ascii="GentiumAlt" w:hAnsi="GentiumAlt"/>
        </w:rPr>
        <w:t>school youth and young adults are probably one of the most vulnerable population</w:t>
      </w:r>
      <w:r w:rsidR="00516ADB">
        <w:rPr>
          <w:rFonts w:ascii="GentiumAlt" w:hAnsi="GentiumAlt"/>
        </w:rPr>
        <w:t>s.”</w:t>
      </w:r>
      <w:r w:rsidR="00817184">
        <w:rPr>
          <w:rFonts w:ascii="GentiumAlt" w:hAnsi="GentiumAlt"/>
        </w:rPr>
        <w:t xml:space="preserve"> </w:t>
      </w:r>
    </w:p>
    <w:p w14:paraId="20EB9792" w14:textId="77777777" w:rsidR="00516ADB" w:rsidRDefault="00516ADB" w:rsidP="00DE1568">
      <w:pPr>
        <w:spacing w:after="0" w:line="288" w:lineRule="auto"/>
        <w:rPr>
          <w:rFonts w:ascii="GentiumAlt" w:hAnsi="GentiumAlt"/>
        </w:rPr>
      </w:pPr>
    </w:p>
    <w:p w14:paraId="25096DA4" w14:textId="67E03F5C" w:rsidR="00DE1568" w:rsidRDefault="00DE1568" w:rsidP="00DE1568">
      <w:pPr>
        <w:spacing w:after="0" w:line="288" w:lineRule="auto"/>
        <w:rPr>
          <w:rFonts w:ascii="GentiumAlt" w:hAnsi="GentiumAlt"/>
        </w:rPr>
      </w:pPr>
      <w:r>
        <w:rPr>
          <w:rFonts w:ascii="GentiumAlt" w:hAnsi="GentiumAlt"/>
        </w:rPr>
        <w:t>With this program, options will be built from individual applicant’s area of interest and matched with in-demand jobs—rather than offering a series of specific training programs. Industries such as healthcare, trades, manufacturing, and information technology continue to be promising career options in the region.</w:t>
      </w:r>
    </w:p>
    <w:p w14:paraId="455F5EAA" w14:textId="0466A843" w:rsidR="00B63EB9" w:rsidRDefault="00B63EB9" w:rsidP="00FC2F04">
      <w:pPr>
        <w:spacing w:after="0" w:line="288" w:lineRule="auto"/>
        <w:rPr>
          <w:rFonts w:ascii="GentiumAlt" w:hAnsi="GentiumAlt"/>
        </w:rPr>
      </w:pPr>
    </w:p>
    <w:p w14:paraId="7151B4CE" w14:textId="14A3B225" w:rsidR="00DE1568" w:rsidRDefault="00DE1568" w:rsidP="00FC2F04">
      <w:pPr>
        <w:spacing w:after="0" w:line="288" w:lineRule="auto"/>
        <w:rPr>
          <w:rFonts w:ascii="GentiumAlt" w:hAnsi="GentiumAlt"/>
        </w:rPr>
      </w:pPr>
      <w:r>
        <w:rPr>
          <w:rFonts w:ascii="GentiumAlt" w:hAnsi="GentiumAlt"/>
        </w:rPr>
        <w:t xml:space="preserve">“We will be </w:t>
      </w:r>
      <w:r w:rsidRPr="00DE1568">
        <w:rPr>
          <w:rFonts w:ascii="GentiumAlt" w:hAnsi="GentiumAlt"/>
        </w:rPr>
        <w:t>providing a variety of options based on employers’ needs and the individual</w:t>
      </w:r>
      <w:r>
        <w:rPr>
          <w:rFonts w:ascii="GentiumAlt" w:hAnsi="GentiumAlt"/>
        </w:rPr>
        <w:t>’s</w:t>
      </w:r>
      <w:r w:rsidRPr="00DE1568">
        <w:rPr>
          <w:rFonts w:ascii="GentiumAlt" w:hAnsi="GentiumAlt"/>
        </w:rPr>
        <w:t xml:space="preserve"> career paths</w:t>
      </w:r>
      <w:r>
        <w:rPr>
          <w:rFonts w:ascii="GentiumAlt" w:hAnsi="GentiumAlt"/>
        </w:rPr>
        <w:t>,” Balog said</w:t>
      </w:r>
      <w:r w:rsidRPr="00DE1568">
        <w:rPr>
          <w:rFonts w:ascii="GentiumAlt" w:hAnsi="GentiumAlt"/>
        </w:rPr>
        <w:t xml:space="preserve">. </w:t>
      </w:r>
      <w:r>
        <w:rPr>
          <w:rFonts w:ascii="GentiumAlt" w:hAnsi="GentiumAlt"/>
        </w:rPr>
        <w:t>“</w:t>
      </w:r>
      <w:r w:rsidRPr="00DE1568">
        <w:rPr>
          <w:rFonts w:ascii="GentiumAlt" w:hAnsi="GentiumAlt"/>
        </w:rPr>
        <w:t xml:space="preserve">If they’re interested in </w:t>
      </w:r>
      <w:r w:rsidR="00185AA6">
        <w:rPr>
          <w:rFonts w:ascii="GentiumAlt" w:hAnsi="GentiumAlt"/>
        </w:rPr>
        <w:t>completing</w:t>
      </w:r>
      <w:r>
        <w:rPr>
          <w:rFonts w:ascii="GentiumAlt" w:hAnsi="GentiumAlt"/>
        </w:rPr>
        <w:t xml:space="preserve"> a</w:t>
      </w:r>
      <w:r w:rsidRPr="00DE1568">
        <w:rPr>
          <w:rFonts w:ascii="GentiumAlt" w:hAnsi="GentiumAlt"/>
        </w:rPr>
        <w:t xml:space="preserve"> short</w:t>
      </w:r>
      <w:r>
        <w:rPr>
          <w:rFonts w:ascii="GentiumAlt" w:hAnsi="GentiumAlt"/>
        </w:rPr>
        <w:t>-</w:t>
      </w:r>
      <w:r w:rsidRPr="00DE1568">
        <w:rPr>
          <w:rFonts w:ascii="GentiumAlt" w:hAnsi="GentiumAlt"/>
        </w:rPr>
        <w:t>term training program</w:t>
      </w:r>
      <w:r>
        <w:rPr>
          <w:rFonts w:ascii="GentiumAlt" w:hAnsi="GentiumAlt"/>
        </w:rPr>
        <w:t xml:space="preserve"> and</w:t>
      </w:r>
      <w:r w:rsidRPr="00DE1568">
        <w:rPr>
          <w:rFonts w:ascii="GentiumAlt" w:hAnsi="GentiumAlt"/>
        </w:rPr>
        <w:t xml:space="preserve"> if it is an in-demand occupation, then they can be considered for one of the 12 scholarships.</w:t>
      </w:r>
      <w:r>
        <w:rPr>
          <w:rFonts w:ascii="GentiumAlt" w:hAnsi="GentiumAlt"/>
        </w:rPr>
        <w:t>”</w:t>
      </w:r>
    </w:p>
    <w:p w14:paraId="5C431625" w14:textId="14B56143" w:rsidR="00DE1568" w:rsidRDefault="00DE1568" w:rsidP="00FC2F04">
      <w:pPr>
        <w:spacing w:after="0" w:line="288" w:lineRule="auto"/>
        <w:rPr>
          <w:rFonts w:ascii="GentiumAlt" w:hAnsi="GentiumAlt"/>
        </w:rPr>
      </w:pPr>
    </w:p>
    <w:p w14:paraId="0D60F653" w14:textId="683F14C7" w:rsidR="00DE1568" w:rsidRPr="00516ADB" w:rsidRDefault="00817184" w:rsidP="00FC2F04">
      <w:pPr>
        <w:spacing w:after="0" w:line="288" w:lineRule="auto"/>
        <w:rPr>
          <w:rFonts w:ascii="GentiumAlt" w:hAnsi="GentiumAlt"/>
        </w:rPr>
      </w:pPr>
      <w:r>
        <w:rPr>
          <w:rFonts w:ascii="GentiumAlt" w:hAnsi="GentiumAlt"/>
        </w:rPr>
        <w:t xml:space="preserve">The programs </w:t>
      </w:r>
      <w:bookmarkStart w:id="0" w:name="_GoBack"/>
      <w:bookmarkEnd w:id="0"/>
      <w:r w:rsidRPr="00516ADB">
        <w:rPr>
          <w:rFonts w:ascii="GentiumAlt" w:hAnsi="GentiumAlt"/>
        </w:rPr>
        <w:t>could</w:t>
      </w:r>
      <w:r w:rsidR="00DE1568" w:rsidRPr="00516ADB">
        <w:rPr>
          <w:rFonts w:ascii="GentiumAlt" w:hAnsi="GentiumAlt"/>
        </w:rPr>
        <w:t xml:space="preserve"> </w:t>
      </w:r>
      <w:r w:rsidR="00533EE7" w:rsidRPr="00516ADB">
        <w:rPr>
          <w:rFonts w:ascii="GentiumAlt" w:hAnsi="GentiumAlt"/>
        </w:rPr>
        <w:t>vary from</w:t>
      </w:r>
      <w:r w:rsidR="00DE1568" w:rsidRPr="00516ADB">
        <w:rPr>
          <w:rFonts w:ascii="GentiumAlt" w:hAnsi="GentiumAlt"/>
        </w:rPr>
        <w:t xml:space="preserve"> 9 weeks up to 6 months.</w:t>
      </w:r>
      <w:r w:rsidR="00533EE7" w:rsidRPr="00516ADB">
        <w:rPr>
          <w:rFonts w:ascii="GentiumAlt" w:hAnsi="GentiumAlt"/>
        </w:rPr>
        <w:t xml:space="preserve"> Applications are available by visiting </w:t>
      </w:r>
      <w:r w:rsidRPr="00516ADB">
        <w:rPr>
          <w:rFonts w:ascii="GentiumAlt" w:hAnsi="GentiumAlt"/>
        </w:rPr>
        <w:t xml:space="preserve">jari.com or by calling (814) 262-8366. </w:t>
      </w:r>
      <w:r w:rsidR="00533EE7" w:rsidRPr="00516ADB">
        <w:rPr>
          <w:rFonts w:ascii="GentiumAlt" w:hAnsi="GentiumAlt"/>
        </w:rPr>
        <w:t xml:space="preserve"> Scholarships will be awarded on a rolling basis as long as funds are available. </w:t>
      </w:r>
      <w:r w:rsidR="00185AA6" w:rsidRPr="00516ADB">
        <w:rPr>
          <w:rFonts w:ascii="GentiumAlt" w:hAnsi="GentiumAlt"/>
        </w:rPr>
        <w:t xml:space="preserve">All </w:t>
      </w:r>
      <w:r w:rsidR="00516ADB" w:rsidRPr="00516ADB">
        <w:rPr>
          <w:rFonts w:ascii="GentiumAlt" w:hAnsi="GentiumAlt"/>
        </w:rPr>
        <w:t>participants will</w:t>
      </w:r>
      <w:r w:rsidRPr="00516ADB">
        <w:rPr>
          <w:rFonts w:ascii="GentiumAlt" w:hAnsi="GentiumAlt"/>
        </w:rPr>
        <w:t xml:space="preserve"> be required to complete at least 4 hours of </w:t>
      </w:r>
      <w:r w:rsidR="00185AA6" w:rsidRPr="00516ADB">
        <w:rPr>
          <w:rFonts w:ascii="GentiumAlt" w:hAnsi="GentiumAlt"/>
        </w:rPr>
        <w:t>community service</w:t>
      </w:r>
      <w:r w:rsidRPr="00516ADB">
        <w:rPr>
          <w:rFonts w:ascii="GentiumAlt" w:hAnsi="GentiumAlt"/>
        </w:rPr>
        <w:t xml:space="preserve">.  </w:t>
      </w:r>
    </w:p>
    <w:p w14:paraId="4E92D007" w14:textId="71436F09" w:rsidR="00DE1568" w:rsidRPr="00516ADB" w:rsidRDefault="00DE1568" w:rsidP="00FC2F04">
      <w:pPr>
        <w:spacing w:after="0" w:line="288" w:lineRule="auto"/>
        <w:rPr>
          <w:rFonts w:ascii="GentiumAlt" w:hAnsi="GentiumAlt"/>
        </w:rPr>
      </w:pPr>
    </w:p>
    <w:p w14:paraId="64D16FDB" w14:textId="63019D0F" w:rsidR="00DE1568" w:rsidRPr="00516ADB" w:rsidRDefault="00DE1568" w:rsidP="00FC2F04">
      <w:pPr>
        <w:spacing w:after="0" w:line="288" w:lineRule="auto"/>
        <w:rPr>
          <w:rFonts w:ascii="GentiumAlt" w:hAnsi="GentiumAlt"/>
        </w:rPr>
      </w:pPr>
      <w:r w:rsidRPr="00516ADB">
        <w:rPr>
          <w:rFonts w:ascii="GentiumAlt" w:hAnsi="GentiumAlt"/>
        </w:rPr>
        <w:t xml:space="preserve">Balog added that she is confident these young people can be matched with local job opportunities, and that JARI’s surveys show that many local employers </w:t>
      </w:r>
      <w:r w:rsidR="00185AA6" w:rsidRPr="00516ADB">
        <w:rPr>
          <w:rFonts w:ascii="GentiumAlt" w:hAnsi="GentiumAlt"/>
        </w:rPr>
        <w:t>have indicated that</w:t>
      </w:r>
      <w:r w:rsidRPr="00516ADB">
        <w:rPr>
          <w:rFonts w:ascii="GentiumAlt" w:hAnsi="GentiumAlt"/>
        </w:rPr>
        <w:t xml:space="preserve"> they will continue hiring in 2021.</w:t>
      </w:r>
    </w:p>
    <w:p w14:paraId="21E584E7" w14:textId="7D285833" w:rsidR="00DE1568" w:rsidRPr="00516ADB" w:rsidRDefault="00DE1568" w:rsidP="00FC2F04">
      <w:pPr>
        <w:spacing w:after="0" w:line="288" w:lineRule="auto"/>
        <w:rPr>
          <w:rFonts w:ascii="GentiumAlt" w:hAnsi="GentiumAlt"/>
        </w:rPr>
      </w:pPr>
    </w:p>
    <w:p w14:paraId="0FCC84E8" w14:textId="237EF9EE" w:rsidR="00DE1568" w:rsidRDefault="00817184" w:rsidP="00FC2F04">
      <w:pPr>
        <w:spacing w:after="0" w:line="288" w:lineRule="auto"/>
        <w:rPr>
          <w:rFonts w:ascii="GentiumAlt" w:hAnsi="GentiumAlt"/>
        </w:rPr>
      </w:pPr>
      <w:r w:rsidRPr="00516ADB">
        <w:rPr>
          <w:rFonts w:ascii="GentiumAlt" w:hAnsi="GentiumAlt"/>
        </w:rPr>
        <w:t>“Overall</w:t>
      </w:r>
      <w:r w:rsidR="00DE1568" w:rsidRPr="00516ADB">
        <w:rPr>
          <w:rFonts w:ascii="GentiumAlt" w:hAnsi="GentiumAlt"/>
        </w:rPr>
        <w:t>, our goal is to increase the labor force participation rate,” she said. “Devel</w:t>
      </w:r>
      <w:r w:rsidRPr="00516ADB">
        <w:rPr>
          <w:rFonts w:ascii="GentiumAlt" w:hAnsi="GentiumAlt"/>
        </w:rPr>
        <w:t xml:space="preserve">oping our youth is going to play a vital role in building our </w:t>
      </w:r>
      <w:r w:rsidR="00DE1568" w:rsidRPr="00516ADB">
        <w:rPr>
          <w:rFonts w:ascii="GentiumAlt" w:hAnsi="GentiumAlt"/>
        </w:rPr>
        <w:t xml:space="preserve">workforce capacity. </w:t>
      </w:r>
      <w:r w:rsidR="00533EE7" w:rsidRPr="00516ADB">
        <w:rPr>
          <w:rFonts w:ascii="GentiumAlt" w:hAnsi="GentiumAlt"/>
        </w:rPr>
        <w:t>We want</w:t>
      </w:r>
      <w:r w:rsidR="00DE1568" w:rsidRPr="00516ADB">
        <w:rPr>
          <w:rFonts w:ascii="GentiumAlt" w:hAnsi="GentiumAlt"/>
        </w:rPr>
        <w:t xml:space="preserve"> to get as many people</w:t>
      </w:r>
      <w:r w:rsidR="00533EE7" w:rsidRPr="00516ADB">
        <w:rPr>
          <w:rFonts w:ascii="GentiumAlt" w:hAnsi="GentiumAlt"/>
        </w:rPr>
        <w:t xml:space="preserve"> as possible</w:t>
      </w:r>
      <w:r w:rsidR="00DE1568" w:rsidRPr="00516ADB">
        <w:rPr>
          <w:rFonts w:ascii="GentiumAlt" w:hAnsi="GentiumAlt"/>
        </w:rPr>
        <w:t xml:space="preserve"> traine</w:t>
      </w:r>
      <w:r w:rsidR="001A6925" w:rsidRPr="00516ADB">
        <w:rPr>
          <w:rFonts w:ascii="GentiumAlt" w:hAnsi="GentiumAlt"/>
        </w:rPr>
        <w:t>d with the skills</w:t>
      </w:r>
      <w:r w:rsidRPr="00516ADB">
        <w:rPr>
          <w:rFonts w:ascii="GentiumAlt" w:hAnsi="GentiumAlt"/>
        </w:rPr>
        <w:t xml:space="preserve"> needed to enter </w:t>
      </w:r>
      <w:r w:rsidR="00DE1568" w:rsidRPr="00516ADB">
        <w:rPr>
          <w:rFonts w:ascii="GentiumAlt" w:hAnsi="GentiumAlt"/>
        </w:rPr>
        <w:t>into the workforce.</w:t>
      </w:r>
      <w:r w:rsidR="00533EE7" w:rsidRPr="00516ADB">
        <w:rPr>
          <w:rFonts w:ascii="GentiumAlt" w:hAnsi="GentiumAlt"/>
        </w:rPr>
        <w:t>”</w:t>
      </w:r>
    </w:p>
    <w:p w14:paraId="4A8B873D" w14:textId="65D00314" w:rsidR="00533EE7" w:rsidRDefault="00533EE7" w:rsidP="00FC2F04">
      <w:pPr>
        <w:spacing w:after="0" w:line="288" w:lineRule="auto"/>
        <w:rPr>
          <w:rFonts w:ascii="GentiumAlt" w:hAnsi="GentiumAlt"/>
        </w:rPr>
      </w:pPr>
    </w:p>
    <w:p w14:paraId="781300E3" w14:textId="3D802494" w:rsidR="00533EE7" w:rsidRDefault="00533EE7" w:rsidP="00FC2F04">
      <w:pPr>
        <w:spacing w:after="0" w:line="288" w:lineRule="auto"/>
        <w:rPr>
          <w:rFonts w:ascii="GentiumAlt" w:hAnsi="GentiumAlt"/>
        </w:rPr>
      </w:pPr>
      <w:r>
        <w:rPr>
          <w:rFonts w:ascii="GentiumAlt" w:hAnsi="GentiumAlt"/>
        </w:rPr>
        <w:t xml:space="preserve">JARI also will be working with local school districts to distribute co-op stipends to students. Those are meant to help with ancillary costs associated with work experience. The last time </w:t>
      </w:r>
      <w:r w:rsidR="00185AA6">
        <w:rPr>
          <w:rFonts w:ascii="GentiumAlt" w:hAnsi="GentiumAlt"/>
        </w:rPr>
        <w:t>JARI implemented a</w:t>
      </w:r>
      <w:r>
        <w:rPr>
          <w:rFonts w:ascii="GentiumAlt" w:hAnsi="GentiumAlt"/>
        </w:rPr>
        <w:t xml:space="preserve"> co-op stipend program, every participant successfully transitioned from high school to their new careers.</w:t>
      </w:r>
    </w:p>
    <w:p w14:paraId="4F232E2B" w14:textId="13AF1851" w:rsidR="00533EE7" w:rsidRDefault="00533EE7" w:rsidP="00FC2F04">
      <w:pPr>
        <w:spacing w:after="0" w:line="288" w:lineRule="auto"/>
        <w:rPr>
          <w:rFonts w:ascii="GentiumAlt" w:hAnsi="GentiumAlt"/>
        </w:rPr>
      </w:pPr>
    </w:p>
    <w:p w14:paraId="3F449618" w14:textId="1C9804BA" w:rsidR="00533EE7" w:rsidRDefault="00533EE7" w:rsidP="00FC2F04">
      <w:pPr>
        <w:spacing w:after="0" w:line="288" w:lineRule="auto"/>
        <w:rPr>
          <w:rFonts w:ascii="GentiumAlt" w:hAnsi="GentiumAlt"/>
        </w:rPr>
      </w:pPr>
      <w:r>
        <w:rPr>
          <w:rFonts w:ascii="GentiumAlt" w:hAnsi="GentiumAlt"/>
        </w:rPr>
        <w:t>CFA President Mike Kane said the project aligns perfectly with the economic goals of the Foundation’s Community Initiatives Fund.</w:t>
      </w:r>
    </w:p>
    <w:p w14:paraId="0EFA0E05" w14:textId="29F87D01" w:rsidR="00533EE7" w:rsidRDefault="00533EE7" w:rsidP="00FC2F04">
      <w:pPr>
        <w:spacing w:after="0" w:line="288" w:lineRule="auto"/>
        <w:rPr>
          <w:rFonts w:ascii="GentiumAlt" w:hAnsi="GentiumAlt"/>
        </w:rPr>
      </w:pPr>
    </w:p>
    <w:p w14:paraId="3CE06921" w14:textId="720C47D3" w:rsidR="00533EE7" w:rsidRDefault="00533EE7" w:rsidP="00FC2F04">
      <w:pPr>
        <w:spacing w:after="0" w:line="288" w:lineRule="auto"/>
        <w:rPr>
          <w:rFonts w:ascii="GentiumAlt" w:hAnsi="GentiumAlt"/>
        </w:rPr>
      </w:pPr>
      <w:r>
        <w:rPr>
          <w:rFonts w:ascii="GentiumAlt" w:hAnsi="GentiumAlt"/>
        </w:rPr>
        <w:t>“Community Initiatives focuses on creating a brighter future for our region</w:t>
      </w:r>
      <w:r w:rsidR="00185AA6">
        <w:rPr>
          <w:rFonts w:ascii="GentiumAlt" w:hAnsi="GentiumAlt"/>
        </w:rPr>
        <w:t xml:space="preserve"> by focusing on beautifying and place-making as well as achieving economic goals, such as</w:t>
      </w:r>
      <w:r>
        <w:rPr>
          <w:rFonts w:ascii="GentiumAlt" w:hAnsi="GentiumAlt"/>
        </w:rPr>
        <w:t xml:space="preserve"> creating job opportunities,” he said. “These scholarships can and will change lives, and we’re thankful to the donors who have the vision to see how important our workforce—and increasing access to viable careers—is to individual families and our community’s future.”</w:t>
      </w:r>
    </w:p>
    <w:p w14:paraId="2D164CDC" w14:textId="4B8F6345" w:rsidR="00533EE7" w:rsidRDefault="00533EE7" w:rsidP="00FC2F04">
      <w:pPr>
        <w:spacing w:after="0" w:line="288" w:lineRule="auto"/>
        <w:rPr>
          <w:rFonts w:ascii="GentiumAlt" w:hAnsi="GentiumAlt"/>
        </w:rPr>
      </w:pPr>
    </w:p>
    <w:p w14:paraId="56E0359E" w14:textId="77777777" w:rsidR="00533EE7" w:rsidRDefault="00533EE7" w:rsidP="00FC2F04">
      <w:pPr>
        <w:spacing w:after="0" w:line="288" w:lineRule="auto"/>
        <w:rPr>
          <w:rFonts w:ascii="GentiumAlt" w:hAnsi="GentiumAlt"/>
        </w:rPr>
      </w:pPr>
    </w:p>
    <w:p w14:paraId="1B4DE77A" w14:textId="2B06F42A" w:rsidR="00F62140" w:rsidRDefault="00F62140" w:rsidP="00D31ADA">
      <w:pPr>
        <w:spacing w:after="0" w:line="288" w:lineRule="auto"/>
        <w:rPr>
          <w:rFonts w:ascii="GentiumAlt" w:hAnsi="GentiumAlt"/>
        </w:rPr>
      </w:pPr>
    </w:p>
    <w:p w14:paraId="23BF61CB" w14:textId="52467434" w:rsidR="00F62140" w:rsidRDefault="00F62140" w:rsidP="00D31ADA">
      <w:pPr>
        <w:spacing w:after="0" w:line="288" w:lineRule="auto"/>
        <w:rPr>
          <w:rFonts w:ascii="GentiumAlt" w:hAnsi="GentiumAlt"/>
        </w:rPr>
      </w:pPr>
      <w:r>
        <w:rPr>
          <w:rFonts w:ascii="GentiumAlt" w:hAnsi="GentiumAlt"/>
        </w:rPr>
        <w:t xml:space="preserve"> </w:t>
      </w:r>
    </w:p>
    <w:sectPr w:rsidR="00F62140" w:rsidSect="00D308C0">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C12B3" w14:textId="77777777" w:rsidR="008F0EF5" w:rsidRDefault="008F0EF5" w:rsidP="005A7B0A">
      <w:pPr>
        <w:spacing w:after="0" w:line="240" w:lineRule="auto"/>
      </w:pPr>
      <w:r>
        <w:separator/>
      </w:r>
    </w:p>
  </w:endnote>
  <w:endnote w:type="continuationSeparator" w:id="0">
    <w:p w14:paraId="002F18DA" w14:textId="77777777" w:rsidR="008F0EF5" w:rsidRDefault="008F0EF5" w:rsidP="005A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ntiumAlt">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113F" w14:textId="61C215E2" w:rsidR="005A7B0A" w:rsidRPr="00EB3875" w:rsidRDefault="005A7B0A" w:rsidP="005A7B0A">
    <w:pPr>
      <w:pBdr>
        <w:bottom w:val="thinThickThinMediumGap" w:sz="18" w:space="1" w:color="auto"/>
      </w:pBdr>
      <w:spacing w:after="0" w:line="288" w:lineRule="auto"/>
    </w:pPr>
  </w:p>
  <w:p w14:paraId="02657B7A" w14:textId="77777777" w:rsidR="005A7B0A" w:rsidRDefault="005A7B0A" w:rsidP="005A7B0A">
    <w:pPr>
      <w:spacing w:after="0" w:line="288" w:lineRule="auto"/>
      <w:jc w:val="center"/>
      <w:rPr>
        <w:rFonts w:cs="Arial"/>
        <w:iCs/>
      </w:rPr>
    </w:pPr>
  </w:p>
  <w:p w14:paraId="4F63FE8F" w14:textId="342765DD" w:rsidR="005A7B0A" w:rsidRPr="00623C71" w:rsidRDefault="00623C71" w:rsidP="00623C71">
    <w:pPr>
      <w:spacing w:after="0" w:line="288" w:lineRule="auto"/>
      <w:rPr>
        <w:rFonts w:ascii="GentiumAlt" w:hAnsi="GentiumAlt" w:cs="Arial"/>
        <w:i/>
        <w:iCs/>
        <w:sz w:val="19"/>
        <w:szCs w:val="19"/>
      </w:rPr>
    </w:pPr>
    <w:r w:rsidRPr="00CA6466">
      <w:rPr>
        <w:rFonts w:ascii="GentiumAlt" w:hAnsi="GentiumAlt" w:cs="Arial"/>
        <w:i/>
        <w:iCs/>
        <w:sz w:val="19"/>
        <w:szCs w:val="19"/>
      </w:rPr>
      <w:t xml:space="preserve">Benefiting our region every day, forever. </w:t>
    </w:r>
    <w:r w:rsidRPr="00CA6466">
      <w:rPr>
        <w:rFonts w:ascii="GentiumAlt" w:hAnsi="GentiumAlt" w:cs="Arial"/>
        <w:iCs/>
        <w:sz w:val="19"/>
        <w:szCs w:val="19"/>
      </w:rPr>
      <w:t xml:space="preserve">Community Foundation for the Alleghenies is a public, nonprofit foundation that manages funds to strengthen communities in Bedford, Cambria, Indiana, and Somerset counties. </w:t>
    </w:r>
    <w:r>
      <w:rPr>
        <w:rFonts w:ascii="GentiumAlt" w:hAnsi="GentiumAlt" w:cs="Arial"/>
        <w:iCs/>
        <w:sz w:val="19"/>
        <w:szCs w:val="19"/>
      </w:rPr>
      <w:t xml:space="preserve">For more than 30 years, </w:t>
    </w:r>
    <w:r w:rsidRPr="00CA6466">
      <w:rPr>
        <w:rFonts w:ascii="GentiumAlt" w:hAnsi="GentiumAlt" w:cs="Arial"/>
        <w:iCs/>
        <w:sz w:val="19"/>
        <w:szCs w:val="19"/>
      </w:rPr>
      <w:t>CFA</w:t>
    </w:r>
    <w:r>
      <w:rPr>
        <w:rFonts w:ascii="GentiumAlt" w:hAnsi="GentiumAlt" w:cs="Arial"/>
        <w:iCs/>
        <w:sz w:val="19"/>
        <w:szCs w:val="19"/>
      </w:rPr>
      <w:t xml:space="preserve"> has been working to</w:t>
    </w:r>
    <w:r w:rsidRPr="00CA6466">
      <w:rPr>
        <w:rFonts w:ascii="GentiumAlt" w:hAnsi="GentiumAlt" w:cs="Arial"/>
        <w:iCs/>
        <w:sz w:val="19"/>
        <w:szCs w:val="19"/>
      </w:rPr>
      <w:t xml:space="preserve"> empower individuals to become philanthropists, donors to make meaningful change, and caring citizens to design a legacy. For </w:t>
    </w:r>
    <w:r>
      <w:rPr>
        <w:rFonts w:ascii="GentiumAlt" w:hAnsi="GentiumAlt" w:cs="Arial"/>
        <w:iCs/>
        <w:sz w:val="19"/>
        <w:szCs w:val="19"/>
      </w:rPr>
      <w:t>more information</w:t>
    </w:r>
    <w:r w:rsidRPr="00CA6466">
      <w:rPr>
        <w:rFonts w:ascii="GentiumAlt" w:hAnsi="GentiumAlt" w:cs="Arial"/>
        <w:iCs/>
        <w:sz w:val="19"/>
        <w:szCs w:val="19"/>
      </w:rPr>
      <w:t xml:space="preserve">, visit </w:t>
    </w:r>
    <w:r w:rsidRPr="00CA6466">
      <w:rPr>
        <w:rFonts w:ascii="GentiumAlt" w:hAnsi="GentiumAlt" w:cs="Arial"/>
        <w:b/>
        <w:iCs/>
        <w:sz w:val="19"/>
        <w:szCs w:val="19"/>
      </w:rPr>
      <w:t>www.cfalleghenies.org</w:t>
    </w:r>
    <w:r w:rsidRPr="00CA6466">
      <w:rPr>
        <w:rFonts w:ascii="GentiumAlt" w:hAnsi="GentiumAlt" w:cs="Arial"/>
        <w:iCs/>
        <w:sz w:val="19"/>
        <w:szCs w:val="19"/>
      </w:rPr>
      <w:t>.</w:t>
    </w:r>
  </w:p>
  <w:p w14:paraId="799652B9" w14:textId="77777777" w:rsidR="005A7B0A" w:rsidRDefault="005A7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C7CC9" w14:textId="77777777" w:rsidR="008F0EF5" w:rsidRDefault="008F0EF5" w:rsidP="005A7B0A">
      <w:pPr>
        <w:spacing w:after="0" w:line="240" w:lineRule="auto"/>
      </w:pPr>
      <w:r>
        <w:separator/>
      </w:r>
    </w:p>
  </w:footnote>
  <w:footnote w:type="continuationSeparator" w:id="0">
    <w:p w14:paraId="53651427" w14:textId="77777777" w:rsidR="008F0EF5" w:rsidRDefault="008F0EF5" w:rsidP="005A7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D5EB0"/>
    <w:multiLevelType w:val="hybridMultilevel"/>
    <w:tmpl w:val="C80603FA"/>
    <w:lvl w:ilvl="0" w:tplc="2CA4D818">
      <w:start w:val="8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2A"/>
    <w:rsid w:val="00006EE3"/>
    <w:rsid w:val="00014766"/>
    <w:rsid w:val="00015795"/>
    <w:rsid w:val="00033DBF"/>
    <w:rsid w:val="00045152"/>
    <w:rsid w:val="00053939"/>
    <w:rsid w:val="0006238E"/>
    <w:rsid w:val="000918DD"/>
    <w:rsid w:val="000A3628"/>
    <w:rsid w:val="000C5309"/>
    <w:rsid w:val="000E7BBF"/>
    <w:rsid w:val="00111BE6"/>
    <w:rsid w:val="0012141D"/>
    <w:rsid w:val="001261AD"/>
    <w:rsid w:val="001273AD"/>
    <w:rsid w:val="00166293"/>
    <w:rsid w:val="00171486"/>
    <w:rsid w:val="001739DA"/>
    <w:rsid w:val="00181A44"/>
    <w:rsid w:val="00185AA6"/>
    <w:rsid w:val="00192584"/>
    <w:rsid w:val="001A6925"/>
    <w:rsid w:val="00223B36"/>
    <w:rsid w:val="00245978"/>
    <w:rsid w:val="00287BA9"/>
    <w:rsid w:val="002972C2"/>
    <w:rsid w:val="002E0C3A"/>
    <w:rsid w:val="002E319E"/>
    <w:rsid w:val="002F1D75"/>
    <w:rsid w:val="00300DD4"/>
    <w:rsid w:val="0030312F"/>
    <w:rsid w:val="00307C7A"/>
    <w:rsid w:val="00396C34"/>
    <w:rsid w:val="003B0D64"/>
    <w:rsid w:val="003B1CCC"/>
    <w:rsid w:val="003E35A3"/>
    <w:rsid w:val="00401A01"/>
    <w:rsid w:val="004454A7"/>
    <w:rsid w:val="004A4FBF"/>
    <w:rsid w:val="004D4FB9"/>
    <w:rsid w:val="004E1680"/>
    <w:rsid w:val="004E196A"/>
    <w:rsid w:val="00516ADB"/>
    <w:rsid w:val="00533EE7"/>
    <w:rsid w:val="005552E8"/>
    <w:rsid w:val="005645FE"/>
    <w:rsid w:val="005707FE"/>
    <w:rsid w:val="00577FDF"/>
    <w:rsid w:val="005A7B0A"/>
    <w:rsid w:val="005C5E0D"/>
    <w:rsid w:val="005F5E49"/>
    <w:rsid w:val="00623C71"/>
    <w:rsid w:val="00631EB0"/>
    <w:rsid w:val="0065393A"/>
    <w:rsid w:val="0065702A"/>
    <w:rsid w:val="006775BA"/>
    <w:rsid w:val="0069308E"/>
    <w:rsid w:val="006B3EF8"/>
    <w:rsid w:val="006B686E"/>
    <w:rsid w:val="006C3AA3"/>
    <w:rsid w:val="006D7D21"/>
    <w:rsid w:val="007003A9"/>
    <w:rsid w:val="00707F11"/>
    <w:rsid w:val="007234FE"/>
    <w:rsid w:val="00725878"/>
    <w:rsid w:val="00725CAD"/>
    <w:rsid w:val="0073278C"/>
    <w:rsid w:val="00737577"/>
    <w:rsid w:val="0074684B"/>
    <w:rsid w:val="007604D4"/>
    <w:rsid w:val="007872F7"/>
    <w:rsid w:val="00814BD8"/>
    <w:rsid w:val="00817184"/>
    <w:rsid w:val="0081797B"/>
    <w:rsid w:val="00841592"/>
    <w:rsid w:val="008A236D"/>
    <w:rsid w:val="008A561F"/>
    <w:rsid w:val="008B4921"/>
    <w:rsid w:val="008C4DBC"/>
    <w:rsid w:val="008F0EF5"/>
    <w:rsid w:val="00924D48"/>
    <w:rsid w:val="00925273"/>
    <w:rsid w:val="00966137"/>
    <w:rsid w:val="0097206E"/>
    <w:rsid w:val="00990039"/>
    <w:rsid w:val="009A56BB"/>
    <w:rsid w:val="009D5989"/>
    <w:rsid w:val="009D6E47"/>
    <w:rsid w:val="009E27F3"/>
    <w:rsid w:val="009F1436"/>
    <w:rsid w:val="00A04C94"/>
    <w:rsid w:val="00A10748"/>
    <w:rsid w:val="00A11DC3"/>
    <w:rsid w:val="00A522A7"/>
    <w:rsid w:val="00A741B5"/>
    <w:rsid w:val="00AA3127"/>
    <w:rsid w:val="00AC0672"/>
    <w:rsid w:val="00AC55D2"/>
    <w:rsid w:val="00AD5F43"/>
    <w:rsid w:val="00AE22D0"/>
    <w:rsid w:val="00B544B0"/>
    <w:rsid w:val="00B63EB9"/>
    <w:rsid w:val="00B74688"/>
    <w:rsid w:val="00BC4BB7"/>
    <w:rsid w:val="00BC5016"/>
    <w:rsid w:val="00BC5FFB"/>
    <w:rsid w:val="00C7407C"/>
    <w:rsid w:val="00C8237F"/>
    <w:rsid w:val="00C85349"/>
    <w:rsid w:val="00CA4E77"/>
    <w:rsid w:val="00CA6466"/>
    <w:rsid w:val="00CE574B"/>
    <w:rsid w:val="00D21FE8"/>
    <w:rsid w:val="00D308C0"/>
    <w:rsid w:val="00D31ADA"/>
    <w:rsid w:val="00D3326A"/>
    <w:rsid w:val="00D43B3A"/>
    <w:rsid w:val="00D55B7B"/>
    <w:rsid w:val="00D61F1F"/>
    <w:rsid w:val="00D63127"/>
    <w:rsid w:val="00D97A5E"/>
    <w:rsid w:val="00DE1568"/>
    <w:rsid w:val="00E0792C"/>
    <w:rsid w:val="00E12089"/>
    <w:rsid w:val="00E13812"/>
    <w:rsid w:val="00E968E4"/>
    <w:rsid w:val="00EB279E"/>
    <w:rsid w:val="00EB3875"/>
    <w:rsid w:val="00EC4755"/>
    <w:rsid w:val="00EC6EAF"/>
    <w:rsid w:val="00ED4A29"/>
    <w:rsid w:val="00F010B7"/>
    <w:rsid w:val="00F62140"/>
    <w:rsid w:val="00F8043B"/>
    <w:rsid w:val="00F823A3"/>
    <w:rsid w:val="00F90F69"/>
    <w:rsid w:val="00FC2F04"/>
    <w:rsid w:val="00FD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19A0"/>
  <w15:chartTrackingRefBased/>
  <w15:docId w15:val="{7D85B5DE-793B-4161-B86E-5AC46642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8C0"/>
    <w:rPr>
      <w:color w:val="0563C1" w:themeColor="hyperlink"/>
      <w:u w:val="single"/>
    </w:rPr>
  </w:style>
  <w:style w:type="paragraph" w:styleId="ListParagraph">
    <w:name w:val="List Paragraph"/>
    <w:basedOn w:val="Normal"/>
    <w:uiPriority w:val="34"/>
    <w:qFormat/>
    <w:rsid w:val="00300DD4"/>
    <w:pPr>
      <w:ind w:left="720"/>
      <w:contextualSpacing/>
    </w:pPr>
  </w:style>
  <w:style w:type="character" w:styleId="CommentReference">
    <w:name w:val="annotation reference"/>
    <w:basedOn w:val="DefaultParagraphFont"/>
    <w:uiPriority w:val="99"/>
    <w:semiHidden/>
    <w:unhideWhenUsed/>
    <w:rsid w:val="006D7D21"/>
    <w:rPr>
      <w:sz w:val="16"/>
      <w:szCs w:val="16"/>
    </w:rPr>
  </w:style>
  <w:style w:type="paragraph" w:styleId="CommentText">
    <w:name w:val="annotation text"/>
    <w:basedOn w:val="Normal"/>
    <w:link w:val="CommentTextChar"/>
    <w:uiPriority w:val="99"/>
    <w:semiHidden/>
    <w:unhideWhenUsed/>
    <w:rsid w:val="006D7D21"/>
    <w:pPr>
      <w:spacing w:line="240" w:lineRule="auto"/>
    </w:pPr>
    <w:rPr>
      <w:sz w:val="20"/>
      <w:szCs w:val="20"/>
    </w:rPr>
  </w:style>
  <w:style w:type="character" w:customStyle="1" w:styleId="CommentTextChar">
    <w:name w:val="Comment Text Char"/>
    <w:basedOn w:val="DefaultParagraphFont"/>
    <w:link w:val="CommentText"/>
    <w:uiPriority w:val="99"/>
    <w:semiHidden/>
    <w:rsid w:val="006D7D21"/>
    <w:rPr>
      <w:sz w:val="20"/>
      <w:szCs w:val="20"/>
    </w:rPr>
  </w:style>
  <w:style w:type="paragraph" w:styleId="CommentSubject">
    <w:name w:val="annotation subject"/>
    <w:basedOn w:val="CommentText"/>
    <w:next w:val="CommentText"/>
    <w:link w:val="CommentSubjectChar"/>
    <w:uiPriority w:val="99"/>
    <w:semiHidden/>
    <w:unhideWhenUsed/>
    <w:rsid w:val="006D7D21"/>
    <w:rPr>
      <w:b/>
      <w:bCs/>
    </w:rPr>
  </w:style>
  <w:style w:type="character" w:customStyle="1" w:styleId="CommentSubjectChar">
    <w:name w:val="Comment Subject Char"/>
    <w:basedOn w:val="CommentTextChar"/>
    <w:link w:val="CommentSubject"/>
    <w:uiPriority w:val="99"/>
    <w:semiHidden/>
    <w:rsid w:val="006D7D21"/>
    <w:rPr>
      <w:b/>
      <w:bCs/>
      <w:sz w:val="20"/>
      <w:szCs w:val="20"/>
    </w:rPr>
  </w:style>
  <w:style w:type="paragraph" w:styleId="BalloonText">
    <w:name w:val="Balloon Text"/>
    <w:basedOn w:val="Normal"/>
    <w:link w:val="BalloonTextChar"/>
    <w:uiPriority w:val="99"/>
    <w:semiHidden/>
    <w:unhideWhenUsed/>
    <w:rsid w:val="006D7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D21"/>
    <w:rPr>
      <w:rFonts w:ascii="Segoe UI" w:hAnsi="Segoe UI" w:cs="Segoe UI"/>
      <w:sz w:val="18"/>
      <w:szCs w:val="18"/>
    </w:rPr>
  </w:style>
  <w:style w:type="paragraph" w:styleId="Header">
    <w:name w:val="header"/>
    <w:basedOn w:val="Normal"/>
    <w:link w:val="HeaderChar"/>
    <w:uiPriority w:val="99"/>
    <w:unhideWhenUsed/>
    <w:rsid w:val="005A7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B0A"/>
  </w:style>
  <w:style w:type="paragraph" w:styleId="Footer">
    <w:name w:val="footer"/>
    <w:basedOn w:val="Normal"/>
    <w:link w:val="FooterChar"/>
    <w:uiPriority w:val="99"/>
    <w:unhideWhenUsed/>
    <w:rsid w:val="005A7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59856">
      <w:bodyDiv w:val="1"/>
      <w:marLeft w:val="0"/>
      <w:marRight w:val="0"/>
      <w:marTop w:val="0"/>
      <w:marBottom w:val="0"/>
      <w:divBdr>
        <w:top w:val="none" w:sz="0" w:space="0" w:color="auto"/>
        <w:left w:val="none" w:sz="0" w:space="0" w:color="auto"/>
        <w:bottom w:val="none" w:sz="0" w:space="0" w:color="auto"/>
        <w:right w:val="none" w:sz="0" w:space="0" w:color="auto"/>
      </w:divBdr>
    </w:div>
    <w:div w:id="20584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al@cfalleghenie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Doty</dc:creator>
  <cp:keywords/>
  <dc:description/>
  <cp:lastModifiedBy>Kecia Bal</cp:lastModifiedBy>
  <cp:revision>2</cp:revision>
  <cp:lastPrinted>2020-11-25T17:06:00Z</cp:lastPrinted>
  <dcterms:created xsi:type="dcterms:W3CDTF">2020-12-04T20:16:00Z</dcterms:created>
  <dcterms:modified xsi:type="dcterms:W3CDTF">2020-12-04T20:16:00Z</dcterms:modified>
</cp:coreProperties>
</file>